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33" w:rsidRPr="00934BE4" w:rsidRDefault="00104E33" w:rsidP="00104E33">
      <w:pPr>
        <w:jc w:val="center"/>
        <w:rPr>
          <w:b/>
          <w:sz w:val="24"/>
          <w:szCs w:val="24"/>
        </w:rPr>
      </w:pPr>
      <w:r>
        <w:rPr>
          <w:b/>
          <w:sz w:val="24"/>
          <w:szCs w:val="24"/>
        </w:rPr>
        <w:t>Welcome to Mr. Tat’s classroom! Grading Policy for this year!</w:t>
      </w:r>
    </w:p>
    <w:p w:rsidR="00104E33" w:rsidRPr="00934BE4" w:rsidRDefault="00104E33" w:rsidP="00104E33">
      <w:pPr>
        <w:rPr>
          <w:b/>
          <w:sz w:val="24"/>
          <w:szCs w:val="24"/>
        </w:rPr>
      </w:pPr>
      <w:r w:rsidRPr="00934BE4">
        <w:rPr>
          <w:b/>
          <w:sz w:val="24"/>
          <w:szCs w:val="24"/>
        </w:rPr>
        <w:t>Notebooks</w:t>
      </w:r>
      <w:r>
        <w:rPr>
          <w:b/>
          <w:sz w:val="24"/>
          <w:szCs w:val="24"/>
        </w:rPr>
        <w:t xml:space="preserve"> (10% of the total grade)</w:t>
      </w:r>
    </w:p>
    <w:p w:rsidR="00104E33" w:rsidRPr="00934BE4" w:rsidRDefault="00104E33" w:rsidP="00104E33">
      <w:pPr>
        <w:rPr>
          <w:sz w:val="24"/>
          <w:szCs w:val="24"/>
        </w:rPr>
      </w:pPr>
      <w:r w:rsidRPr="00934BE4">
        <w:rPr>
          <w:sz w:val="24"/>
          <w:szCs w:val="24"/>
        </w:rPr>
        <w:t>Notebooks are graded to give students points for participating in class. Each notebook grade is worth up to 10 points. Each time the notebooks are graded, a random page is selected and is assigned a grade based on the grading rubric given to students at the beginning of the year.</w:t>
      </w:r>
    </w:p>
    <w:p w:rsidR="00104E33" w:rsidRPr="00934BE4" w:rsidRDefault="00104E33" w:rsidP="00104E33">
      <w:pPr>
        <w:rPr>
          <w:b/>
          <w:sz w:val="24"/>
          <w:szCs w:val="24"/>
        </w:rPr>
      </w:pPr>
      <w:r w:rsidRPr="00934BE4">
        <w:rPr>
          <w:b/>
          <w:sz w:val="24"/>
          <w:szCs w:val="24"/>
        </w:rPr>
        <w:t>In-Class Assignments</w:t>
      </w:r>
      <w:r>
        <w:rPr>
          <w:b/>
          <w:sz w:val="24"/>
          <w:szCs w:val="24"/>
        </w:rPr>
        <w:t xml:space="preserve"> and Bell-Ringers (</w:t>
      </w:r>
      <w:r w:rsidR="00A824FB">
        <w:rPr>
          <w:b/>
          <w:sz w:val="24"/>
          <w:szCs w:val="24"/>
        </w:rPr>
        <w:t>1</w:t>
      </w:r>
      <w:r>
        <w:rPr>
          <w:b/>
          <w:sz w:val="24"/>
          <w:szCs w:val="24"/>
        </w:rPr>
        <w:t>0% of the total grade)</w:t>
      </w:r>
    </w:p>
    <w:p w:rsidR="00104E33" w:rsidRPr="00934BE4" w:rsidRDefault="00104E33" w:rsidP="00104E33">
      <w:pPr>
        <w:rPr>
          <w:sz w:val="24"/>
          <w:szCs w:val="24"/>
        </w:rPr>
      </w:pPr>
      <w:r w:rsidRPr="00934BE4">
        <w:rPr>
          <w:sz w:val="24"/>
          <w:szCs w:val="24"/>
        </w:rPr>
        <w:t>Worksheets and other work students do in class are graded to give students points for participating in class. Each worksheet or other in-class assignment is worth up to 10 points. The assignments will be graded at random, just like notebooks. In-class assignments will be assigned a grade based on completion</w:t>
      </w:r>
      <w:r>
        <w:rPr>
          <w:sz w:val="24"/>
          <w:szCs w:val="24"/>
        </w:rPr>
        <w:t xml:space="preserve"> and accuracy</w:t>
      </w:r>
      <w:r w:rsidRPr="00934BE4">
        <w:rPr>
          <w:sz w:val="24"/>
          <w:szCs w:val="24"/>
        </w:rPr>
        <w:t>.</w:t>
      </w:r>
      <w:r>
        <w:rPr>
          <w:sz w:val="24"/>
          <w:szCs w:val="24"/>
        </w:rPr>
        <w:t xml:space="preserve"> Bell-ringers will be given at the beginning of the period and should take about 10 minutes to complete and there will be a brief discussion on what was done on the bell-ringers. Students will have the opportunity to grade on their effort as part of activity. </w:t>
      </w:r>
    </w:p>
    <w:p w:rsidR="00104E33" w:rsidRPr="00934BE4" w:rsidRDefault="00104E33" w:rsidP="00104E33">
      <w:pPr>
        <w:rPr>
          <w:b/>
          <w:sz w:val="24"/>
          <w:szCs w:val="24"/>
        </w:rPr>
      </w:pPr>
      <w:r w:rsidRPr="00934BE4">
        <w:rPr>
          <w:b/>
          <w:sz w:val="24"/>
          <w:szCs w:val="24"/>
        </w:rPr>
        <w:t>Homework</w:t>
      </w:r>
      <w:r>
        <w:rPr>
          <w:b/>
          <w:sz w:val="24"/>
          <w:szCs w:val="24"/>
        </w:rPr>
        <w:t xml:space="preserve"> (10% of the total grade)</w:t>
      </w:r>
    </w:p>
    <w:p w:rsidR="00104E33" w:rsidRPr="00934BE4" w:rsidRDefault="00104E33" w:rsidP="00104E33">
      <w:pPr>
        <w:rPr>
          <w:sz w:val="24"/>
          <w:szCs w:val="24"/>
        </w:rPr>
      </w:pPr>
      <w:r w:rsidRPr="00934BE4">
        <w:rPr>
          <w:sz w:val="24"/>
          <w:szCs w:val="24"/>
        </w:rPr>
        <w:t>Homework will be assigned often and gives students the practice needed to learn how to solve math problems</w:t>
      </w:r>
      <w:r>
        <w:rPr>
          <w:sz w:val="24"/>
          <w:szCs w:val="24"/>
        </w:rPr>
        <w:t xml:space="preserve"> from the day</w:t>
      </w:r>
      <w:r w:rsidRPr="00934BE4">
        <w:rPr>
          <w:sz w:val="24"/>
          <w:szCs w:val="24"/>
        </w:rPr>
        <w:t>. Homework</w:t>
      </w:r>
      <w:r>
        <w:rPr>
          <w:sz w:val="24"/>
          <w:szCs w:val="24"/>
        </w:rPr>
        <w:t xml:space="preserve"> is scored as either complete (2</w:t>
      </w:r>
      <w:r w:rsidRPr="00934BE4">
        <w:rPr>
          <w:sz w:val="24"/>
          <w:szCs w:val="24"/>
        </w:rPr>
        <w:t xml:space="preserve"> point)</w:t>
      </w:r>
      <w:r>
        <w:rPr>
          <w:sz w:val="24"/>
          <w:szCs w:val="24"/>
        </w:rPr>
        <w:t>, more than half completed (1 point)</w:t>
      </w:r>
      <w:r w:rsidRPr="00934BE4">
        <w:rPr>
          <w:sz w:val="24"/>
          <w:szCs w:val="24"/>
        </w:rPr>
        <w:t xml:space="preserve"> or </w:t>
      </w:r>
      <w:r>
        <w:rPr>
          <w:sz w:val="24"/>
          <w:szCs w:val="24"/>
        </w:rPr>
        <w:t>very little effort shown</w:t>
      </w:r>
      <w:r w:rsidRPr="00934BE4">
        <w:rPr>
          <w:sz w:val="24"/>
          <w:szCs w:val="24"/>
        </w:rPr>
        <w:t xml:space="preserve"> (no points). </w:t>
      </w:r>
    </w:p>
    <w:p w:rsidR="00104E33" w:rsidRPr="00934BE4" w:rsidRDefault="00A824FB" w:rsidP="00104E33">
      <w:pPr>
        <w:rPr>
          <w:b/>
          <w:sz w:val="24"/>
          <w:szCs w:val="24"/>
        </w:rPr>
      </w:pPr>
      <w:r>
        <w:rPr>
          <w:b/>
          <w:sz w:val="24"/>
          <w:szCs w:val="24"/>
        </w:rPr>
        <w:t>Mathematical Skills (7</w:t>
      </w:r>
      <w:r w:rsidR="002D2177">
        <w:rPr>
          <w:b/>
          <w:sz w:val="24"/>
          <w:szCs w:val="24"/>
        </w:rPr>
        <w:t>0% of the total grade)</w:t>
      </w:r>
    </w:p>
    <w:p w:rsidR="00A824FB" w:rsidRDefault="00104E33" w:rsidP="00104E33">
      <w:pPr>
        <w:rPr>
          <w:sz w:val="24"/>
          <w:szCs w:val="24"/>
        </w:rPr>
      </w:pPr>
      <w:r w:rsidRPr="00934BE4">
        <w:rPr>
          <w:sz w:val="24"/>
          <w:szCs w:val="24"/>
        </w:rPr>
        <w:t xml:space="preserve">During every unit there will be </w:t>
      </w:r>
      <w:r w:rsidR="002D2177">
        <w:rPr>
          <w:sz w:val="24"/>
          <w:szCs w:val="24"/>
        </w:rPr>
        <w:t xml:space="preserve">different ways to demonstrate the students’ ability to achieve specific checkpoints through participation, bigger assignments, </w:t>
      </w:r>
      <w:r w:rsidR="00A824FB">
        <w:rPr>
          <w:sz w:val="24"/>
          <w:szCs w:val="24"/>
        </w:rPr>
        <w:t>quizzes, tests, and the possibility</w:t>
      </w:r>
      <w:r w:rsidR="002D2177">
        <w:rPr>
          <w:sz w:val="24"/>
          <w:szCs w:val="24"/>
        </w:rPr>
        <w:t xml:space="preserve"> of projects</w:t>
      </w:r>
      <w:r w:rsidRPr="00934BE4">
        <w:rPr>
          <w:sz w:val="24"/>
          <w:szCs w:val="24"/>
        </w:rPr>
        <w:t xml:space="preserve">. </w:t>
      </w:r>
      <w:r w:rsidR="002D2177">
        <w:rPr>
          <w:sz w:val="24"/>
          <w:szCs w:val="24"/>
        </w:rPr>
        <w:t xml:space="preserve">These checkpoints will be given to the student in the beginning of the year. The checkpoints will be graded through effort, participation, accuracy, ability to explain through written and verbal reasoning, </w:t>
      </w:r>
      <w:r w:rsidR="00A824FB">
        <w:rPr>
          <w:sz w:val="24"/>
          <w:szCs w:val="24"/>
        </w:rPr>
        <w:t xml:space="preserve">and </w:t>
      </w:r>
      <w:r w:rsidR="002D2177">
        <w:rPr>
          <w:sz w:val="24"/>
          <w:szCs w:val="24"/>
        </w:rPr>
        <w:t>work shown</w:t>
      </w:r>
      <w:r w:rsidR="00A824FB">
        <w:rPr>
          <w:sz w:val="24"/>
          <w:szCs w:val="24"/>
        </w:rPr>
        <w:t>. The grades for the checkpoints generally, increase until the end of the quarter. The more practice students have at home, the easier the student can overcome the checkpoints.</w:t>
      </w:r>
    </w:p>
    <w:p w:rsidR="00104E33" w:rsidRPr="00934BE4" w:rsidRDefault="00104E33" w:rsidP="00104E33">
      <w:pPr>
        <w:rPr>
          <w:b/>
          <w:sz w:val="24"/>
          <w:szCs w:val="24"/>
        </w:rPr>
      </w:pPr>
      <w:r w:rsidRPr="00934BE4">
        <w:rPr>
          <w:b/>
          <w:sz w:val="24"/>
          <w:szCs w:val="24"/>
        </w:rPr>
        <w:t>Extra Credit</w:t>
      </w:r>
    </w:p>
    <w:p w:rsidR="00104E33" w:rsidRPr="00934BE4" w:rsidRDefault="00A824FB" w:rsidP="00104E33">
      <w:pPr>
        <w:rPr>
          <w:sz w:val="24"/>
          <w:szCs w:val="24"/>
        </w:rPr>
      </w:pPr>
      <w:r>
        <w:rPr>
          <w:sz w:val="24"/>
          <w:szCs w:val="24"/>
        </w:rPr>
        <w:t>Generally, no extra credit will be given, but students can increase their grade in the mathematical skills of grading policy through more practice and asking for help, whenever the student needs assistance.</w:t>
      </w:r>
    </w:p>
    <w:p w:rsidR="00104E33" w:rsidRPr="00934BE4" w:rsidRDefault="00104E33" w:rsidP="00104E33">
      <w:pPr>
        <w:rPr>
          <w:sz w:val="24"/>
          <w:szCs w:val="24"/>
        </w:rPr>
      </w:pPr>
    </w:p>
    <w:p w:rsidR="00104E33" w:rsidRDefault="00104E33" w:rsidP="00104E33">
      <w:pPr>
        <w:rPr>
          <w:sz w:val="24"/>
          <w:szCs w:val="24"/>
        </w:rPr>
      </w:pPr>
    </w:p>
    <w:p w:rsidR="00302F1E" w:rsidRDefault="00302F1E" w:rsidP="00104E33">
      <w:pPr>
        <w:rPr>
          <w:sz w:val="24"/>
          <w:szCs w:val="24"/>
        </w:rPr>
      </w:pPr>
    </w:p>
    <w:p w:rsidR="00302F1E" w:rsidRDefault="00302F1E" w:rsidP="00104E33">
      <w:pPr>
        <w:rPr>
          <w:sz w:val="24"/>
          <w:szCs w:val="24"/>
        </w:rPr>
      </w:pPr>
    </w:p>
    <w:p w:rsidR="00302F1E" w:rsidRDefault="00302F1E" w:rsidP="00104E33">
      <w:pPr>
        <w:rPr>
          <w:sz w:val="24"/>
          <w:szCs w:val="24"/>
        </w:rPr>
      </w:pPr>
    </w:p>
    <w:p w:rsidR="00302F1E" w:rsidRDefault="00302F1E" w:rsidP="00104E33">
      <w:pPr>
        <w:rPr>
          <w:sz w:val="24"/>
          <w:szCs w:val="24"/>
        </w:rPr>
      </w:pPr>
    </w:p>
    <w:p w:rsidR="00104E33" w:rsidRPr="00934BE4" w:rsidRDefault="00104E33" w:rsidP="00302F1E">
      <w:pPr>
        <w:ind w:left="2160" w:firstLine="720"/>
        <w:rPr>
          <w:b/>
          <w:sz w:val="24"/>
          <w:szCs w:val="24"/>
        </w:rPr>
      </w:pPr>
      <w:r w:rsidRPr="00934BE4">
        <w:rPr>
          <w:b/>
          <w:sz w:val="24"/>
          <w:szCs w:val="24"/>
        </w:rPr>
        <w:lastRenderedPageBreak/>
        <w:t>Grading Rubric for Notebooks</w:t>
      </w:r>
    </w:p>
    <w:tbl>
      <w:tblPr>
        <w:tblW w:w="0" w:type="auto"/>
        <w:tblLayout w:type="fixed"/>
        <w:tblCellMar>
          <w:left w:w="180" w:type="dxa"/>
          <w:right w:w="180" w:type="dxa"/>
        </w:tblCellMar>
        <w:tblLook w:val="0000"/>
      </w:tblPr>
      <w:tblGrid>
        <w:gridCol w:w="2430"/>
        <w:gridCol w:w="2610"/>
        <w:gridCol w:w="2250"/>
        <w:gridCol w:w="2610"/>
      </w:tblGrid>
      <w:tr w:rsidR="00104E33" w:rsidRPr="00A72337" w:rsidTr="00302F1E">
        <w:tblPrEx>
          <w:tblCellMar>
            <w:top w:w="0" w:type="dxa"/>
            <w:bottom w:w="0" w:type="dxa"/>
          </w:tblCellMar>
        </w:tblPrEx>
        <w:trPr>
          <w:trHeight w:val="335"/>
        </w:trPr>
        <w:tc>
          <w:tcPr>
            <w:tcW w:w="2430" w:type="dxa"/>
            <w:tcBorders>
              <w:top w:val="single" w:sz="8" w:space="0" w:color="auto"/>
              <w:left w:val="single" w:sz="8" w:space="0" w:color="auto"/>
              <w:bottom w:val="single" w:sz="8" w:space="0" w:color="auto"/>
              <w:right w:val="nil"/>
            </w:tcBorders>
          </w:tcPr>
          <w:p w:rsidR="00104E33" w:rsidRPr="00A72337" w:rsidRDefault="00104E33" w:rsidP="00F54BA9">
            <w:pPr>
              <w:rPr>
                <w:b/>
                <w:sz w:val="24"/>
                <w:szCs w:val="24"/>
              </w:rPr>
            </w:pPr>
            <w:r w:rsidRPr="00A72337">
              <w:rPr>
                <w:b/>
                <w:sz w:val="24"/>
                <w:szCs w:val="24"/>
              </w:rPr>
              <w:t>Category</w:t>
            </w:r>
          </w:p>
        </w:tc>
        <w:tc>
          <w:tcPr>
            <w:tcW w:w="2610" w:type="dxa"/>
            <w:tcBorders>
              <w:top w:val="single" w:sz="8" w:space="0" w:color="auto"/>
              <w:left w:val="single" w:sz="8" w:space="0" w:color="auto"/>
              <w:bottom w:val="single" w:sz="8" w:space="0" w:color="auto"/>
              <w:right w:val="nil"/>
            </w:tcBorders>
          </w:tcPr>
          <w:p w:rsidR="00104E33" w:rsidRPr="00A72337" w:rsidRDefault="00104E33" w:rsidP="00F54BA9">
            <w:pPr>
              <w:jc w:val="center"/>
              <w:rPr>
                <w:b/>
                <w:sz w:val="24"/>
                <w:szCs w:val="24"/>
              </w:rPr>
            </w:pPr>
            <w:r w:rsidRPr="00A72337">
              <w:rPr>
                <w:b/>
                <w:sz w:val="24"/>
                <w:szCs w:val="24"/>
              </w:rPr>
              <w:t>2 Points</w:t>
            </w:r>
          </w:p>
        </w:tc>
        <w:tc>
          <w:tcPr>
            <w:tcW w:w="2250" w:type="dxa"/>
            <w:tcBorders>
              <w:top w:val="single" w:sz="8" w:space="0" w:color="auto"/>
              <w:left w:val="single" w:sz="8" w:space="0" w:color="auto"/>
              <w:bottom w:val="single" w:sz="8" w:space="0" w:color="auto"/>
              <w:right w:val="nil"/>
            </w:tcBorders>
          </w:tcPr>
          <w:p w:rsidR="00104E33" w:rsidRPr="00A72337" w:rsidRDefault="00104E33" w:rsidP="00F54BA9">
            <w:pPr>
              <w:jc w:val="center"/>
              <w:rPr>
                <w:b/>
                <w:sz w:val="24"/>
                <w:szCs w:val="24"/>
              </w:rPr>
            </w:pPr>
            <w:r w:rsidRPr="00A72337">
              <w:rPr>
                <w:b/>
                <w:sz w:val="24"/>
                <w:szCs w:val="24"/>
              </w:rPr>
              <w:t>1 Point</w:t>
            </w:r>
          </w:p>
        </w:tc>
        <w:tc>
          <w:tcPr>
            <w:tcW w:w="2610" w:type="dxa"/>
            <w:tcBorders>
              <w:top w:val="single" w:sz="8" w:space="0" w:color="auto"/>
              <w:left w:val="single" w:sz="8" w:space="0" w:color="auto"/>
              <w:bottom w:val="single" w:sz="8" w:space="0" w:color="auto"/>
              <w:right w:val="single" w:sz="8" w:space="0" w:color="auto"/>
            </w:tcBorders>
          </w:tcPr>
          <w:p w:rsidR="00104E33" w:rsidRPr="00A72337" w:rsidRDefault="00104E33" w:rsidP="00F54BA9">
            <w:pPr>
              <w:jc w:val="center"/>
              <w:rPr>
                <w:b/>
                <w:sz w:val="24"/>
                <w:szCs w:val="24"/>
              </w:rPr>
            </w:pPr>
            <w:r w:rsidRPr="00A72337">
              <w:rPr>
                <w:b/>
                <w:sz w:val="24"/>
                <w:szCs w:val="24"/>
              </w:rPr>
              <w:t>No Points</w:t>
            </w:r>
          </w:p>
        </w:tc>
      </w:tr>
      <w:tr w:rsidR="00104E33" w:rsidRPr="00A72337" w:rsidTr="00302F1E">
        <w:tblPrEx>
          <w:tblCellMar>
            <w:top w:w="0" w:type="dxa"/>
            <w:bottom w:w="0" w:type="dxa"/>
          </w:tblCellMar>
        </w:tblPrEx>
        <w:trPr>
          <w:trHeight w:val="570"/>
        </w:trPr>
        <w:tc>
          <w:tcPr>
            <w:tcW w:w="2430" w:type="dxa"/>
            <w:tcBorders>
              <w:top w:val="single" w:sz="8" w:space="0" w:color="auto"/>
              <w:left w:val="single" w:sz="8" w:space="0" w:color="auto"/>
              <w:bottom w:val="single" w:sz="8" w:space="0" w:color="auto"/>
              <w:right w:val="nil"/>
            </w:tcBorders>
          </w:tcPr>
          <w:p w:rsidR="00104E33" w:rsidRPr="00A72337" w:rsidRDefault="00104E33" w:rsidP="00F54BA9">
            <w:pPr>
              <w:rPr>
                <w:b/>
                <w:sz w:val="24"/>
                <w:szCs w:val="24"/>
              </w:rPr>
            </w:pPr>
            <w:r w:rsidRPr="00A72337">
              <w:rPr>
                <w:b/>
                <w:sz w:val="24"/>
                <w:szCs w:val="24"/>
              </w:rPr>
              <w:t>Title on Page</w:t>
            </w:r>
          </w:p>
        </w:tc>
        <w:tc>
          <w:tcPr>
            <w:tcW w:w="2610" w:type="dxa"/>
            <w:tcBorders>
              <w:top w:val="single" w:sz="8" w:space="0" w:color="auto"/>
              <w:left w:val="single" w:sz="8" w:space="0" w:color="auto"/>
              <w:bottom w:val="single" w:sz="8" w:space="0" w:color="auto"/>
              <w:right w:val="nil"/>
            </w:tcBorders>
          </w:tcPr>
          <w:p w:rsidR="00104E33" w:rsidRDefault="00104E33" w:rsidP="00F54BA9">
            <w:pPr>
              <w:rPr>
                <w:sz w:val="24"/>
                <w:szCs w:val="24"/>
              </w:rPr>
            </w:pPr>
            <w:r w:rsidRPr="00A72337">
              <w:rPr>
                <w:sz w:val="24"/>
                <w:szCs w:val="24"/>
              </w:rPr>
              <w:t>Written fully at the top of the page.</w:t>
            </w:r>
          </w:p>
          <w:p w:rsidR="000703DA" w:rsidRPr="00A72337" w:rsidRDefault="000703DA" w:rsidP="00F54BA9">
            <w:pPr>
              <w:rPr>
                <w:sz w:val="24"/>
                <w:szCs w:val="24"/>
              </w:rPr>
            </w:pPr>
            <w:r>
              <w:rPr>
                <w:sz w:val="24"/>
                <w:szCs w:val="24"/>
              </w:rPr>
              <w:t xml:space="preserve">Dates written </w:t>
            </w:r>
            <w:r w:rsidRPr="00A72337">
              <w:rPr>
                <w:sz w:val="24"/>
                <w:szCs w:val="24"/>
              </w:rPr>
              <w:t>in the upper right hand corner of the page.</w:t>
            </w:r>
          </w:p>
        </w:tc>
        <w:tc>
          <w:tcPr>
            <w:tcW w:w="2250" w:type="dxa"/>
            <w:tcBorders>
              <w:top w:val="single" w:sz="8" w:space="0" w:color="auto"/>
              <w:left w:val="single" w:sz="8" w:space="0" w:color="auto"/>
              <w:bottom w:val="single" w:sz="8" w:space="0" w:color="auto"/>
              <w:right w:val="nil"/>
            </w:tcBorders>
          </w:tcPr>
          <w:p w:rsidR="00104E33" w:rsidRDefault="00104E33" w:rsidP="00F54BA9">
            <w:pPr>
              <w:rPr>
                <w:sz w:val="24"/>
                <w:szCs w:val="24"/>
              </w:rPr>
            </w:pPr>
            <w:r w:rsidRPr="00A72337">
              <w:rPr>
                <w:sz w:val="24"/>
                <w:szCs w:val="24"/>
              </w:rPr>
              <w:t>Written partially or not at the top of the page.</w:t>
            </w:r>
          </w:p>
          <w:p w:rsidR="000703DA" w:rsidRPr="000703DA" w:rsidRDefault="000703DA" w:rsidP="000703DA">
            <w:pPr>
              <w:rPr>
                <w:sz w:val="24"/>
                <w:szCs w:val="24"/>
              </w:rPr>
            </w:pPr>
            <w:r>
              <w:rPr>
                <w:sz w:val="24"/>
                <w:szCs w:val="24"/>
              </w:rPr>
              <w:t>Dates w</w:t>
            </w:r>
            <w:r w:rsidRPr="000703DA">
              <w:rPr>
                <w:sz w:val="24"/>
                <w:szCs w:val="24"/>
              </w:rPr>
              <w:t>ritten, but not in the upper right hand corner.</w:t>
            </w:r>
          </w:p>
        </w:tc>
        <w:tc>
          <w:tcPr>
            <w:tcW w:w="2610" w:type="dxa"/>
            <w:tcBorders>
              <w:top w:val="single" w:sz="8" w:space="0" w:color="auto"/>
              <w:left w:val="single" w:sz="8" w:space="0" w:color="auto"/>
              <w:bottom w:val="single" w:sz="8" w:space="0" w:color="auto"/>
              <w:right w:val="single" w:sz="8" w:space="0" w:color="auto"/>
            </w:tcBorders>
          </w:tcPr>
          <w:p w:rsidR="000703DA" w:rsidRDefault="00104E33" w:rsidP="00F54BA9">
            <w:pPr>
              <w:rPr>
                <w:sz w:val="24"/>
                <w:szCs w:val="24"/>
              </w:rPr>
            </w:pPr>
            <w:r w:rsidRPr="00A72337">
              <w:rPr>
                <w:sz w:val="24"/>
                <w:szCs w:val="24"/>
              </w:rPr>
              <w:t>No title</w:t>
            </w:r>
          </w:p>
          <w:p w:rsidR="00104E33" w:rsidRPr="00A72337" w:rsidRDefault="000703DA" w:rsidP="00F54BA9">
            <w:pPr>
              <w:rPr>
                <w:sz w:val="24"/>
                <w:szCs w:val="24"/>
              </w:rPr>
            </w:pPr>
            <w:r>
              <w:rPr>
                <w:sz w:val="24"/>
                <w:szCs w:val="24"/>
              </w:rPr>
              <w:t>No date is shown.</w:t>
            </w:r>
          </w:p>
        </w:tc>
      </w:tr>
      <w:tr w:rsidR="00104E33" w:rsidRPr="00A72337" w:rsidTr="00302F1E">
        <w:tblPrEx>
          <w:tblCellMar>
            <w:top w:w="0" w:type="dxa"/>
            <w:bottom w:w="0" w:type="dxa"/>
          </w:tblCellMar>
        </w:tblPrEx>
        <w:trPr>
          <w:trHeight w:val="805"/>
        </w:trPr>
        <w:tc>
          <w:tcPr>
            <w:tcW w:w="2430" w:type="dxa"/>
            <w:tcBorders>
              <w:top w:val="single" w:sz="8" w:space="0" w:color="auto"/>
              <w:left w:val="single" w:sz="8" w:space="0" w:color="auto"/>
              <w:bottom w:val="single" w:sz="8" w:space="0" w:color="auto"/>
              <w:right w:val="nil"/>
            </w:tcBorders>
          </w:tcPr>
          <w:p w:rsidR="00104E33" w:rsidRPr="00A72337" w:rsidRDefault="00104E33" w:rsidP="00F54BA9">
            <w:pPr>
              <w:rPr>
                <w:b/>
                <w:sz w:val="24"/>
                <w:szCs w:val="24"/>
              </w:rPr>
            </w:pPr>
            <w:r w:rsidRPr="00A72337">
              <w:rPr>
                <w:b/>
                <w:sz w:val="24"/>
                <w:szCs w:val="24"/>
              </w:rPr>
              <w:t>Problems Written</w:t>
            </w:r>
          </w:p>
        </w:tc>
        <w:tc>
          <w:tcPr>
            <w:tcW w:w="2610" w:type="dxa"/>
            <w:tcBorders>
              <w:top w:val="single" w:sz="8" w:space="0" w:color="auto"/>
              <w:left w:val="single" w:sz="8" w:space="0" w:color="auto"/>
              <w:bottom w:val="single" w:sz="8" w:space="0" w:color="auto"/>
              <w:right w:val="nil"/>
            </w:tcBorders>
          </w:tcPr>
          <w:p w:rsidR="00104E33" w:rsidRPr="00A72337" w:rsidRDefault="00104E33" w:rsidP="00F54BA9">
            <w:pPr>
              <w:rPr>
                <w:sz w:val="24"/>
                <w:szCs w:val="24"/>
              </w:rPr>
            </w:pPr>
            <w:r w:rsidRPr="00A72337">
              <w:rPr>
                <w:sz w:val="24"/>
                <w:szCs w:val="24"/>
              </w:rPr>
              <w:t>All problems are written on the page.</w:t>
            </w:r>
          </w:p>
        </w:tc>
        <w:tc>
          <w:tcPr>
            <w:tcW w:w="2250" w:type="dxa"/>
            <w:tcBorders>
              <w:top w:val="single" w:sz="8" w:space="0" w:color="auto"/>
              <w:left w:val="single" w:sz="8" w:space="0" w:color="auto"/>
              <w:bottom w:val="single" w:sz="8" w:space="0" w:color="auto"/>
              <w:right w:val="nil"/>
            </w:tcBorders>
          </w:tcPr>
          <w:p w:rsidR="00104E33" w:rsidRPr="00A72337" w:rsidRDefault="00104E33" w:rsidP="00F54BA9">
            <w:pPr>
              <w:rPr>
                <w:sz w:val="24"/>
                <w:szCs w:val="24"/>
              </w:rPr>
            </w:pPr>
            <w:r w:rsidRPr="00A72337">
              <w:rPr>
                <w:sz w:val="24"/>
                <w:szCs w:val="24"/>
              </w:rPr>
              <w:t>At least half of the problems are written on the page.</w:t>
            </w:r>
          </w:p>
        </w:tc>
        <w:tc>
          <w:tcPr>
            <w:tcW w:w="2610" w:type="dxa"/>
            <w:tcBorders>
              <w:top w:val="single" w:sz="8" w:space="0" w:color="auto"/>
              <w:left w:val="single" w:sz="8" w:space="0" w:color="auto"/>
              <w:bottom w:val="single" w:sz="8" w:space="0" w:color="auto"/>
              <w:right w:val="single" w:sz="8" w:space="0" w:color="auto"/>
            </w:tcBorders>
          </w:tcPr>
          <w:p w:rsidR="00104E33" w:rsidRPr="00A72337" w:rsidRDefault="00104E33" w:rsidP="00F54BA9">
            <w:pPr>
              <w:rPr>
                <w:sz w:val="24"/>
                <w:szCs w:val="24"/>
              </w:rPr>
            </w:pPr>
            <w:r w:rsidRPr="00A72337">
              <w:rPr>
                <w:sz w:val="24"/>
                <w:szCs w:val="24"/>
              </w:rPr>
              <w:t>Less than half of the problems are written on the page.</w:t>
            </w:r>
          </w:p>
        </w:tc>
      </w:tr>
      <w:tr w:rsidR="00104E33" w:rsidRPr="00A72337" w:rsidTr="00302F1E">
        <w:tblPrEx>
          <w:tblCellMar>
            <w:top w:w="0" w:type="dxa"/>
            <w:bottom w:w="0" w:type="dxa"/>
          </w:tblCellMar>
        </w:tblPrEx>
        <w:trPr>
          <w:trHeight w:val="805"/>
        </w:trPr>
        <w:tc>
          <w:tcPr>
            <w:tcW w:w="2430" w:type="dxa"/>
            <w:tcBorders>
              <w:top w:val="single" w:sz="8" w:space="0" w:color="auto"/>
              <w:left w:val="single" w:sz="8" w:space="0" w:color="auto"/>
              <w:bottom w:val="single" w:sz="8" w:space="0" w:color="auto"/>
              <w:right w:val="nil"/>
            </w:tcBorders>
          </w:tcPr>
          <w:p w:rsidR="00104E33" w:rsidRPr="00A72337" w:rsidRDefault="00104E33" w:rsidP="00F54BA9">
            <w:pPr>
              <w:rPr>
                <w:b/>
                <w:sz w:val="24"/>
                <w:szCs w:val="24"/>
              </w:rPr>
            </w:pPr>
            <w:r w:rsidRPr="00A72337">
              <w:rPr>
                <w:b/>
                <w:sz w:val="24"/>
                <w:szCs w:val="24"/>
              </w:rPr>
              <w:t>Work Shown</w:t>
            </w:r>
          </w:p>
        </w:tc>
        <w:tc>
          <w:tcPr>
            <w:tcW w:w="2610" w:type="dxa"/>
            <w:tcBorders>
              <w:top w:val="single" w:sz="8" w:space="0" w:color="auto"/>
              <w:left w:val="single" w:sz="8" w:space="0" w:color="auto"/>
              <w:bottom w:val="single" w:sz="8" w:space="0" w:color="auto"/>
              <w:right w:val="nil"/>
            </w:tcBorders>
          </w:tcPr>
          <w:p w:rsidR="00104E33" w:rsidRPr="00A72337" w:rsidRDefault="00104E33" w:rsidP="00F54BA9">
            <w:pPr>
              <w:rPr>
                <w:sz w:val="24"/>
                <w:szCs w:val="24"/>
              </w:rPr>
            </w:pPr>
            <w:r w:rsidRPr="00A72337">
              <w:rPr>
                <w:sz w:val="24"/>
                <w:szCs w:val="24"/>
              </w:rPr>
              <w:t>Work and solutions are shown for every problem.</w:t>
            </w:r>
          </w:p>
        </w:tc>
        <w:tc>
          <w:tcPr>
            <w:tcW w:w="2250" w:type="dxa"/>
            <w:tcBorders>
              <w:top w:val="single" w:sz="8" w:space="0" w:color="auto"/>
              <w:left w:val="single" w:sz="8" w:space="0" w:color="auto"/>
              <w:bottom w:val="single" w:sz="8" w:space="0" w:color="auto"/>
              <w:right w:val="nil"/>
            </w:tcBorders>
          </w:tcPr>
          <w:p w:rsidR="00104E33" w:rsidRPr="00A72337" w:rsidRDefault="00104E33" w:rsidP="00F54BA9">
            <w:pPr>
              <w:rPr>
                <w:sz w:val="24"/>
                <w:szCs w:val="24"/>
              </w:rPr>
            </w:pPr>
            <w:r w:rsidRPr="00A72337">
              <w:rPr>
                <w:sz w:val="24"/>
                <w:szCs w:val="24"/>
              </w:rPr>
              <w:t>Work and solutions are shown for at least half of the problems.</w:t>
            </w:r>
          </w:p>
        </w:tc>
        <w:tc>
          <w:tcPr>
            <w:tcW w:w="2610" w:type="dxa"/>
            <w:tcBorders>
              <w:top w:val="single" w:sz="8" w:space="0" w:color="auto"/>
              <w:left w:val="single" w:sz="8" w:space="0" w:color="auto"/>
              <w:bottom w:val="single" w:sz="8" w:space="0" w:color="auto"/>
              <w:right w:val="single" w:sz="8" w:space="0" w:color="auto"/>
            </w:tcBorders>
          </w:tcPr>
          <w:p w:rsidR="00104E33" w:rsidRPr="00A72337" w:rsidRDefault="00104E33" w:rsidP="00F54BA9">
            <w:pPr>
              <w:rPr>
                <w:sz w:val="24"/>
                <w:szCs w:val="24"/>
              </w:rPr>
            </w:pPr>
            <w:r w:rsidRPr="00A72337">
              <w:rPr>
                <w:sz w:val="24"/>
                <w:szCs w:val="24"/>
              </w:rPr>
              <w:t xml:space="preserve">Less than half of the </w:t>
            </w:r>
            <w:r w:rsidR="000703DA" w:rsidRPr="00A72337">
              <w:rPr>
                <w:sz w:val="24"/>
                <w:szCs w:val="24"/>
              </w:rPr>
              <w:t>problem has</w:t>
            </w:r>
            <w:r w:rsidRPr="00A72337">
              <w:rPr>
                <w:sz w:val="24"/>
                <w:szCs w:val="24"/>
              </w:rPr>
              <w:t xml:space="preserve"> work or solutions written on the page.</w:t>
            </w:r>
          </w:p>
        </w:tc>
      </w:tr>
    </w:tbl>
    <w:p w:rsidR="000703DA" w:rsidRDefault="000703DA" w:rsidP="00104E33">
      <w:pPr>
        <w:rPr>
          <w:sz w:val="24"/>
          <w:szCs w:val="24"/>
        </w:rPr>
      </w:pPr>
    </w:p>
    <w:p w:rsidR="00104E33" w:rsidRPr="00934BE4" w:rsidRDefault="00104E33" w:rsidP="00104E33">
      <w:pPr>
        <w:rPr>
          <w:sz w:val="24"/>
          <w:szCs w:val="24"/>
        </w:rPr>
      </w:pPr>
      <w:r w:rsidRPr="00934BE4">
        <w:rPr>
          <w:sz w:val="24"/>
          <w:szCs w:val="24"/>
        </w:rPr>
        <w:t xml:space="preserve"> </w:t>
      </w:r>
    </w:p>
    <w:tbl>
      <w:tblPr>
        <w:tblW w:w="0" w:type="auto"/>
        <w:tblLayout w:type="fixed"/>
        <w:tblCellMar>
          <w:left w:w="180" w:type="dxa"/>
          <w:right w:w="180" w:type="dxa"/>
        </w:tblCellMar>
        <w:tblLook w:val="0000"/>
      </w:tblPr>
      <w:tblGrid>
        <w:gridCol w:w="2250"/>
        <w:gridCol w:w="2250"/>
        <w:gridCol w:w="2250"/>
        <w:gridCol w:w="2250"/>
      </w:tblGrid>
      <w:tr w:rsidR="000703DA" w:rsidRPr="00A72337" w:rsidTr="00F54BA9">
        <w:tblPrEx>
          <w:tblCellMar>
            <w:top w:w="0" w:type="dxa"/>
            <w:bottom w:w="0" w:type="dxa"/>
          </w:tblCellMar>
        </w:tblPrEx>
        <w:trPr>
          <w:trHeight w:val="805"/>
        </w:trPr>
        <w:tc>
          <w:tcPr>
            <w:tcW w:w="2250" w:type="dxa"/>
            <w:tcBorders>
              <w:top w:val="single" w:sz="8" w:space="0" w:color="auto"/>
              <w:left w:val="single" w:sz="8" w:space="0" w:color="auto"/>
              <w:bottom w:val="single" w:sz="8" w:space="0" w:color="auto"/>
              <w:right w:val="nil"/>
            </w:tcBorders>
          </w:tcPr>
          <w:p w:rsidR="000703DA" w:rsidRPr="00A72337" w:rsidRDefault="000703DA" w:rsidP="00F54BA9">
            <w:pPr>
              <w:rPr>
                <w:b/>
                <w:sz w:val="24"/>
                <w:szCs w:val="24"/>
              </w:rPr>
            </w:pPr>
            <w:r w:rsidRPr="00A72337">
              <w:rPr>
                <w:b/>
                <w:sz w:val="24"/>
                <w:szCs w:val="24"/>
              </w:rPr>
              <w:t>Professionalism</w:t>
            </w:r>
          </w:p>
        </w:tc>
        <w:tc>
          <w:tcPr>
            <w:tcW w:w="2250" w:type="dxa"/>
            <w:tcBorders>
              <w:top w:val="single" w:sz="8" w:space="0" w:color="auto"/>
              <w:left w:val="single" w:sz="8" w:space="0" w:color="auto"/>
              <w:bottom w:val="single" w:sz="8" w:space="0" w:color="auto"/>
              <w:right w:val="nil"/>
            </w:tcBorders>
          </w:tcPr>
          <w:p w:rsidR="000703DA" w:rsidRPr="000703DA" w:rsidRDefault="000703DA" w:rsidP="000703DA">
            <w:pPr>
              <w:rPr>
                <w:b/>
                <w:sz w:val="24"/>
                <w:szCs w:val="24"/>
              </w:rPr>
            </w:pPr>
            <w:r w:rsidRPr="000703DA">
              <w:rPr>
                <w:b/>
                <w:sz w:val="24"/>
                <w:szCs w:val="24"/>
              </w:rPr>
              <w:t xml:space="preserve">4 points </w:t>
            </w:r>
          </w:p>
          <w:p w:rsidR="000703DA" w:rsidRDefault="000703DA" w:rsidP="000703DA">
            <w:pPr>
              <w:rPr>
                <w:sz w:val="24"/>
                <w:szCs w:val="24"/>
              </w:rPr>
            </w:pPr>
            <w:r>
              <w:rPr>
                <w:sz w:val="24"/>
                <w:szCs w:val="24"/>
              </w:rPr>
              <w:t>T</w:t>
            </w:r>
            <w:r w:rsidRPr="00A72337">
              <w:rPr>
                <w:sz w:val="24"/>
                <w:szCs w:val="24"/>
              </w:rPr>
              <w:t>he organization is easy to follow</w:t>
            </w:r>
            <w:r>
              <w:rPr>
                <w:sz w:val="24"/>
                <w:szCs w:val="24"/>
              </w:rPr>
              <w:t>, neat and clear</w:t>
            </w:r>
            <w:r w:rsidRPr="00A72337">
              <w:rPr>
                <w:sz w:val="24"/>
                <w:szCs w:val="24"/>
              </w:rPr>
              <w:t>.</w:t>
            </w:r>
            <w:r>
              <w:rPr>
                <w:sz w:val="24"/>
                <w:szCs w:val="24"/>
              </w:rPr>
              <w:t xml:space="preserve"> </w:t>
            </w:r>
          </w:p>
          <w:p w:rsidR="000703DA" w:rsidRPr="00A72337" w:rsidRDefault="000703DA" w:rsidP="000703DA">
            <w:pPr>
              <w:rPr>
                <w:sz w:val="24"/>
                <w:szCs w:val="24"/>
              </w:rPr>
            </w:pPr>
            <w:r>
              <w:rPr>
                <w:sz w:val="24"/>
                <w:szCs w:val="24"/>
              </w:rPr>
              <w:t xml:space="preserve">-When there is a new day to use notebooks, ALWAYS start on a new, blank page. </w:t>
            </w:r>
          </w:p>
        </w:tc>
        <w:tc>
          <w:tcPr>
            <w:tcW w:w="2250" w:type="dxa"/>
            <w:tcBorders>
              <w:top w:val="single" w:sz="8" w:space="0" w:color="auto"/>
              <w:left w:val="single" w:sz="8" w:space="0" w:color="auto"/>
              <w:bottom w:val="single" w:sz="8" w:space="0" w:color="auto"/>
              <w:right w:val="nil"/>
            </w:tcBorders>
          </w:tcPr>
          <w:p w:rsidR="000703DA" w:rsidRPr="000703DA" w:rsidRDefault="000703DA" w:rsidP="00F54BA9">
            <w:pPr>
              <w:rPr>
                <w:b/>
                <w:sz w:val="24"/>
                <w:szCs w:val="24"/>
              </w:rPr>
            </w:pPr>
            <w:r w:rsidRPr="000703DA">
              <w:rPr>
                <w:b/>
                <w:sz w:val="24"/>
                <w:szCs w:val="24"/>
              </w:rPr>
              <w:t>2 Points</w:t>
            </w:r>
          </w:p>
          <w:p w:rsidR="000703DA" w:rsidRDefault="000703DA" w:rsidP="00F54BA9">
            <w:pPr>
              <w:rPr>
                <w:sz w:val="24"/>
                <w:szCs w:val="24"/>
              </w:rPr>
            </w:pPr>
            <w:r>
              <w:rPr>
                <w:sz w:val="24"/>
                <w:szCs w:val="24"/>
              </w:rPr>
              <w:t>T</w:t>
            </w:r>
            <w:r w:rsidRPr="00A72337">
              <w:rPr>
                <w:sz w:val="24"/>
                <w:szCs w:val="24"/>
              </w:rPr>
              <w:t>he organization is hard to follow on the page.</w:t>
            </w:r>
          </w:p>
          <w:p w:rsidR="000703DA" w:rsidRDefault="000703DA" w:rsidP="00F54BA9">
            <w:pPr>
              <w:rPr>
                <w:sz w:val="24"/>
                <w:szCs w:val="24"/>
              </w:rPr>
            </w:pPr>
            <w:r>
              <w:rPr>
                <w:sz w:val="24"/>
                <w:szCs w:val="24"/>
              </w:rPr>
              <w:t>-No completely neat or clear.</w:t>
            </w:r>
          </w:p>
          <w:p w:rsidR="000703DA" w:rsidRPr="00A72337" w:rsidRDefault="000703DA" w:rsidP="00F54BA9">
            <w:pPr>
              <w:rPr>
                <w:sz w:val="24"/>
                <w:szCs w:val="24"/>
              </w:rPr>
            </w:pPr>
            <w:r>
              <w:rPr>
                <w:sz w:val="24"/>
                <w:szCs w:val="24"/>
              </w:rPr>
              <w:t xml:space="preserve">-Forgot to start a new blank page for the new day. </w:t>
            </w:r>
          </w:p>
        </w:tc>
        <w:tc>
          <w:tcPr>
            <w:tcW w:w="2250" w:type="dxa"/>
            <w:tcBorders>
              <w:top w:val="single" w:sz="8" w:space="0" w:color="auto"/>
              <w:left w:val="single" w:sz="8" w:space="0" w:color="auto"/>
              <w:bottom w:val="single" w:sz="8" w:space="0" w:color="auto"/>
              <w:right w:val="single" w:sz="8" w:space="0" w:color="auto"/>
            </w:tcBorders>
          </w:tcPr>
          <w:p w:rsidR="000703DA" w:rsidRPr="000703DA" w:rsidRDefault="000703DA" w:rsidP="00F54BA9">
            <w:pPr>
              <w:rPr>
                <w:b/>
                <w:sz w:val="24"/>
                <w:szCs w:val="24"/>
              </w:rPr>
            </w:pPr>
            <w:r w:rsidRPr="000703DA">
              <w:rPr>
                <w:b/>
                <w:sz w:val="24"/>
                <w:szCs w:val="24"/>
              </w:rPr>
              <w:t>0 Points</w:t>
            </w:r>
          </w:p>
          <w:p w:rsidR="000703DA" w:rsidRDefault="000703DA" w:rsidP="00F54BA9">
            <w:pPr>
              <w:rPr>
                <w:sz w:val="24"/>
                <w:szCs w:val="24"/>
              </w:rPr>
            </w:pPr>
            <w:r>
              <w:rPr>
                <w:sz w:val="24"/>
                <w:szCs w:val="24"/>
              </w:rPr>
              <w:t>No organization</w:t>
            </w:r>
          </w:p>
          <w:p w:rsidR="000703DA" w:rsidRDefault="000703DA" w:rsidP="00F54BA9">
            <w:pPr>
              <w:rPr>
                <w:sz w:val="24"/>
                <w:szCs w:val="24"/>
              </w:rPr>
            </w:pPr>
            <w:r>
              <w:rPr>
                <w:sz w:val="24"/>
                <w:szCs w:val="24"/>
              </w:rPr>
              <w:t>Sloppy/Messy</w:t>
            </w:r>
          </w:p>
          <w:p w:rsidR="000703DA" w:rsidRDefault="000703DA" w:rsidP="00F54BA9">
            <w:pPr>
              <w:rPr>
                <w:sz w:val="24"/>
                <w:szCs w:val="24"/>
              </w:rPr>
            </w:pPr>
            <w:r>
              <w:rPr>
                <w:sz w:val="24"/>
                <w:szCs w:val="24"/>
              </w:rPr>
              <w:t>Not clear</w:t>
            </w:r>
          </w:p>
          <w:p w:rsidR="000703DA" w:rsidRDefault="000703DA" w:rsidP="00F54BA9">
            <w:pPr>
              <w:rPr>
                <w:sz w:val="24"/>
                <w:szCs w:val="24"/>
              </w:rPr>
            </w:pPr>
            <w:r>
              <w:rPr>
                <w:sz w:val="24"/>
                <w:szCs w:val="24"/>
              </w:rPr>
              <w:t>Incomplete</w:t>
            </w:r>
          </w:p>
          <w:p w:rsidR="000703DA" w:rsidRPr="00A72337" w:rsidRDefault="000703DA" w:rsidP="00F54BA9">
            <w:pPr>
              <w:rPr>
                <w:sz w:val="24"/>
                <w:szCs w:val="24"/>
              </w:rPr>
            </w:pPr>
          </w:p>
        </w:tc>
      </w:tr>
    </w:tbl>
    <w:p w:rsidR="002C4EA2" w:rsidRDefault="002C4EA2" w:rsidP="002C4EA2">
      <w:pPr>
        <w:rPr>
          <w:b/>
          <w:sz w:val="24"/>
          <w:szCs w:val="24"/>
        </w:rPr>
      </w:pPr>
    </w:p>
    <w:p w:rsidR="00302F1E" w:rsidRDefault="00302F1E" w:rsidP="002C4EA2">
      <w:pPr>
        <w:rPr>
          <w:b/>
          <w:sz w:val="24"/>
          <w:szCs w:val="24"/>
        </w:rPr>
      </w:pPr>
      <w:r>
        <w:rPr>
          <w:b/>
          <w:sz w:val="24"/>
          <w:szCs w:val="24"/>
        </w:rPr>
        <w:t>Comments:</w:t>
      </w:r>
    </w:p>
    <w:p w:rsidR="00302F1E" w:rsidRDefault="00302F1E" w:rsidP="002C4EA2">
      <w:pPr>
        <w:rPr>
          <w:b/>
          <w:sz w:val="24"/>
          <w:szCs w:val="24"/>
        </w:rPr>
      </w:pPr>
    </w:p>
    <w:p w:rsidR="00302F1E" w:rsidRDefault="00302F1E" w:rsidP="002C4EA2">
      <w:pPr>
        <w:rPr>
          <w:b/>
          <w:sz w:val="24"/>
          <w:szCs w:val="24"/>
        </w:rPr>
      </w:pPr>
    </w:p>
    <w:p w:rsidR="002C4EA2" w:rsidRDefault="002C4EA2" w:rsidP="002C4EA2">
      <w:pPr>
        <w:rPr>
          <w:b/>
          <w:sz w:val="24"/>
          <w:szCs w:val="24"/>
        </w:rPr>
      </w:pPr>
    </w:p>
    <w:p w:rsidR="002C4EA2" w:rsidRPr="00302F1E" w:rsidRDefault="002C4EA2" w:rsidP="002C4EA2">
      <w:pPr>
        <w:rPr>
          <w:rFonts w:ascii="Times New Roman" w:hAnsi="Times New Roman"/>
          <w:b/>
          <w:sz w:val="24"/>
          <w:szCs w:val="24"/>
        </w:rPr>
      </w:pPr>
      <w:r w:rsidRPr="00302F1E">
        <w:rPr>
          <w:rFonts w:ascii="Times New Roman" w:hAnsi="Times New Roman"/>
          <w:b/>
          <w:sz w:val="24"/>
          <w:szCs w:val="24"/>
        </w:rPr>
        <w:t>Name</w:t>
      </w:r>
      <w:proofErr w:type="gramStart"/>
      <w:r w:rsidRPr="00302F1E">
        <w:rPr>
          <w:rFonts w:ascii="Times New Roman" w:hAnsi="Times New Roman"/>
          <w:b/>
          <w:sz w:val="24"/>
          <w:szCs w:val="24"/>
        </w:rPr>
        <w:t>:_</w:t>
      </w:r>
      <w:proofErr w:type="gramEnd"/>
      <w:r w:rsidRPr="00302F1E">
        <w:rPr>
          <w:rFonts w:ascii="Times New Roman" w:hAnsi="Times New Roman"/>
          <w:b/>
          <w:sz w:val="24"/>
          <w:szCs w:val="24"/>
        </w:rPr>
        <w:t>________</w:t>
      </w:r>
      <w:r w:rsidR="00302F1E" w:rsidRPr="00302F1E">
        <w:rPr>
          <w:rFonts w:ascii="Times New Roman" w:hAnsi="Times New Roman"/>
          <w:b/>
          <w:sz w:val="24"/>
          <w:szCs w:val="24"/>
        </w:rPr>
        <w:t>____________________</w:t>
      </w:r>
      <w:r w:rsidRPr="00302F1E">
        <w:rPr>
          <w:rFonts w:ascii="Times New Roman" w:hAnsi="Times New Roman"/>
          <w:b/>
          <w:sz w:val="24"/>
          <w:szCs w:val="24"/>
        </w:rPr>
        <w:t>_____</w:t>
      </w:r>
      <w:r w:rsidR="00302F1E">
        <w:rPr>
          <w:rFonts w:ascii="Times New Roman" w:hAnsi="Times New Roman"/>
          <w:b/>
          <w:sz w:val="24"/>
          <w:szCs w:val="24"/>
        </w:rPr>
        <w:t>____</w:t>
      </w:r>
      <w:r w:rsidRPr="00302F1E">
        <w:rPr>
          <w:rFonts w:ascii="Times New Roman" w:hAnsi="Times New Roman"/>
          <w:b/>
          <w:sz w:val="24"/>
          <w:szCs w:val="24"/>
        </w:rPr>
        <w:t>____ Date:_____</w:t>
      </w:r>
      <w:r w:rsidR="00302F1E">
        <w:rPr>
          <w:rFonts w:ascii="Times New Roman" w:hAnsi="Times New Roman"/>
          <w:b/>
          <w:sz w:val="24"/>
          <w:szCs w:val="24"/>
        </w:rPr>
        <w:t>___</w:t>
      </w:r>
      <w:r w:rsidR="00302F1E" w:rsidRPr="00302F1E">
        <w:rPr>
          <w:rFonts w:ascii="Times New Roman" w:hAnsi="Times New Roman"/>
          <w:b/>
          <w:sz w:val="24"/>
          <w:szCs w:val="24"/>
        </w:rPr>
        <w:t>___</w:t>
      </w:r>
      <w:r w:rsidRPr="00302F1E">
        <w:rPr>
          <w:rFonts w:ascii="Times New Roman" w:hAnsi="Times New Roman"/>
          <w:b/>
          <w:sz w:val="24"/>
          <w:szCs w:val="24"/>
        </w:rPr>
        <w:t>_ Class: ____</w:t>
      </w:r>
      <w:r w:rsidR="00302F1E" w:rsidRPr="00302F1E">
        <w:rPr>
          <w:rFonts w:ascii="Times New Roman" w:hAnsi="Times New Roman"/>
          <w:b/>
          <w:sz w:val="24"/>
          <w:szCs w:val="24"/>
        </w:rPr>
        <w:t>__</w:t>
      </w:r>
      <w:r w:rsidR="00302F1E">
        <w:rPr>
          <w:rFonts w:ascii="Times New Roman" w:hAnsi="Times New Roman"/>
          <w:b/>
          <w:sz w:val="24"/>
          <w:szCs w:val="24"/>
        </w:rPr>
        <w:t>_</w:t>
      </w:r>
      <w:r w:rsidR="00302F1E" w:rsidRPr="00302F1E">
        <w:rPr>
          <w:rFonts w:ascii="Times New Roman" w:hAnsi="Times New Roman"/>
          <w:b/>
          <w:sz w:val="24"/>
          <w:szCs w:val="24"/>
        </w:rPr>
        <w:t>_</w:t>
      </w:r>
      <w:r w:rsidRPr="00302F1E">
        <w:rPr>
          <w:rFonts w:ascii="Times New Roman" w:hAnsi="Times New Roman"/>
          <w:b/>
          <w:sz w:val="24"/>
          <w:szCs w:val="24"/>
        </w:rPr>
        <w:t>____</w:t>
      </w:r>
    </w:p>
    <w:p w:rsidR="00674C14" w:rsidRPr="00302F1E" w:rsidRDefault="00674C14" w:rsidP="00302F1E">
      <w:pPr>
        <w:ind w:left="3600" w:firstLine="720"/>
        <w:rPr>
          <w:rFonts w:ascii="Times New Roman" w:hAnsi="Times New Roman"/>
          <w:b/>
          <w:sz w:val="24"/>
          <w:szCs w:val="24"/>
        </w:rPr>
      </w:pPr>
      <w:r w:rsidRPr="00302F1E">
        <w:rPr>
          <w:rFonts w:ascii="Times New Roman" w:hAnsi="Times New Roman"/>
          <w:b/>
          <w:sz w:val="24"/>
          <w:szCs w:val="24"/>
        </w:rPr>
        <w:t>1</w:t>
      </w:r>
      <w:r w:rsidRPr="00302F1E">
        <w:rPr>
          <w:rFonts w:ascii="Times New Roman" w:hAnsi="Times New Roman"/>
          <w:b/>
          <w:sz w:val="24"/>
          <w:szCs w:val="24"/>
          <w:vertAlign w:val="superscript"/>
        </w:rPr>
        <w:t>st</w:t>
      </w:r>
      <w:r w:rsidRPr="00302F1E">
        <w:rPr>
          <w:rFonts w:ascii="Times New Roman" w:hAnsi="Times New Roman"/>
          <w:b/>
          <w:sz w:val="24"/>
          <w:szCs w:val="24"/>
        </w:rPr>
        <w:t xml:space="preserve"> Quarter Grade</w:t>
      </w:r>
    </w:p>
    <w:tbl>
      <w:tblPr>
        <w:tblStyle w:val="TableGrid"/>
        <w:tblW w:w="11268" w:type="dxa"/>
        <w:tblLook w:val="04A0"/>
      </w:tblPr>
      <w:tblGrid>
        <w:gridCol w:w="2448"/>
        <w:gridCol w:w="1080"/>
        <w:gridCol w:w="7740"/>
      </w:tblGrid>
      <w:tr w:rsidR="00674C14" w:rsidRPr="00302F1E" w:rsidTr="00302F1E">
        <w:tc>
          <w:tcPr>
            <w:tcW w:w="2448" w:type="dxa"/>
          </w:tcPr>
          <w:p w:rsidR="00674C14" w:rsidRPr="00302F1E" w:rsidRDefault="00674C14">
            <w:pPr>
              <w:rPr>
                <w:rFonts w:ascii="Times New Roman" w:hAnsi="Times New Roman"/>
                <w:b/>
                <w:sz w:val="24"/>
                <w:szCs w:val="24"/>
              </w:rPr>
            </w:pPr>
            <w:r w:rsidRPr="00302F1E">
              <w:rPr>
                <w:rFonts w:ascii="Times New Roman" w:hAnsi="Times New Roman"/>
                <w:b/>
                <w:sz w:val="24"/>
                <w:szCs w:val="24"/>
              </w:rPr>
              <w:t>Components</w:t>
            </w:r>
          </w:p>
        </w:tc>
        <w:tc>
          <w:tcPr>
            <w:tcW w:w="1080" w:type="dxa"/>
          </w:tcPr>
          <w:p w:rsidR="00674C14" w:rsidRPr="00302F1E" w:rsidRDefault="00674C14">
            <w:pPr>
              <w:rPr>
                <w:rFonts w:ascii="Times New Roman" w:hAnsi="Times New Roman"/>
                <w:sz w:val="24"/>
                <w:szCs w:val="24"/>
              </w:rPr>
            </w:pPr>
            <w:r w:rsidRPr="00302F1E">
              <w:rPr>
                <w:rFonts w:ascii="Times New Roman" w:hAnsi="Times New Roman"/>
                <w:sz w:val="24"/>
                <w:szCs w:val="24"/>
              </w:rPr>
              <w:t>Grade</w:t>
            </w:r>
          </w:p>
        </w:tc>
        <w:tc>
          <w:tcPr>
            <w:tcW w:w="7740" w:type="dxa"/>
          </w:tcPr>
          <w:p w:rsidR="00674C14" w:rsidRPr="00302F1E" w:rsidRDefault="00674C14">
            <w:pPr>
              <w:rPr>
                <w:rFonts w:ascii="Times New Roman" w:hAnsi="Times New Roman"/>
                <w:sz w:val="24"/>
                <w:szCs w:val="24"/>
              </w:rPr>
            </w:pPr>
            <w:r w:rsidRPr="00302F1E">
              <w:rPr>
                <w:rFonts w:ascii="Times New Roman" w:hAnsi="Times New Roman"/>
                <w:sz w:val="24"/>
                <w:szCs w:val="24"/>
              </w:rPr>
              <w:t>Comments</w:t>
            </w:r>
          </w:p>
        </w:tc>
      </w:tr>
      <w:tr w:rsidR="00674C14" w:rsidRPr="00302F1E" w:rsidTr="00302F1E">
        <w:tc>
          <w:tcPr>
            <w:tcW w:w="2448" w:type="dxa"/>
          </w:tcPr>
          <w:p w:rsidR="00674C14" w:rsidRDefault="00674C14">
            <w:pPr>
              <w:rPr>
                <w:rFonts w:ascii="Times New Roman" w:hAnsi="Times New Roman"/>
                <w:sz w:val="24"/>
                <w:szCs w:val="24"/>
              </w:rPr>
            </w:pPr>
            <w:r w:rsidRPr="00302F1E">
              <w:rPr>
                <w:rFonts w:ascii="Times New Roman" w:hAnsi="Times New Roman"/>
                <w:sz w:val="24"/>
                <w:szCs w:val="24"/>
              </w:rPr>
              <w:t>Notebooks (10%)</w:t>
            </w:r>
          </w:p>
          <w:p w:rsidR="00302F1E" w:rsidRPr="00302F1E" w:rsidRDefault="00302F1E">
            <w:pPr>
              <w:rPr>
                <w:rFonts w:ascii="Times New Roman" w:hAnsi="Times New Roman"/>
                <w:sz w:val="24"/>
                <w:szCs w:val="24"/>
              </w:rPr>
            </w:pPr>
          </w:p>
        </w:tc>
        <w:tc>
          <w:tcPr>
            <w:tcW w:w="1080" w:type="dxa"/>
          </w:tcPr>
          <w:p w:rsidR="00674C14" w:rsidRPr="00302F1E" w:rsidRDefault="00674C14">
            <w:pPr>
              <w:rPr>
                <w:rFonts w:ascii="Times New Roman" w:hAnsi="Times New Roman"/>
                <w:sz w:val="24"/>
                <w:szCs w:val="24"/>
              </w:rPr>
            </w:pPr>
          </w:p>
        </w:tc>
        <w:tc>
          <w:tcPr>
            <w:tcW w:w="7740" w:type="dxa"/>
          </w:tcPr>
          <w:p w:rsidR="00674C14" w:rsidRPr="00302F1E" w:rsidRDefault="00674C14">
            <w:pPr>
              <w:rPr>
                <w:rFonts w:ascii="Times New Roman" w:hAnsi="Times New Roman"/>
                <w:sz w:val="24"/>
                <w:szCs w:val="24"/>
              </w:rPr>
            </w:pPr>
          </w:p>
        </w:tc>
      </w:tr>
      <w:tr w:rsidR="00674C14" w:rsidRPr="00302F1E" w:rsidTr="00302F1E">
        <w:tc>
          <w:tcPr>
            <w:tcW w:w="2448" w:type="dxa"/>
          </w:tcPr>
          <w:p w:rsidR="00674C14" w:rsidRPr="00302F1E" w:rsidRDefault="00674C14">
            <w:pPr>
              <w:rPr>
                <w:rFonts w:ascii="Times New Roman" w:hAnsi="Times New Roman"/>
                <w:sz w:val="24"/>
                <w:szCs w:val="24"/>
              </w:rPr>
            </w:pPr>
            <w:r w:rsidRPr="00302F1E">
              <w:rPr>
                <w:rFonts w:ascii="Times New Roman" w:hAnsi="Times New Roman"/>
                <w:sz w:val="24"/>
                <w:szCs w:val="24"/>
              </w:rPr>
              <w:t xml:space="preserve">In-Class activities/ </w:t>
            </w:r>
          </w:p>
          <w:p w:rsidR="00674C14" w:rsidRDefault="00674C14">
            <w:pPr>
              <w:rPr>
                <w:rFonts w:ascii="Times New Roman" w:hAnsi="Times New Roman"/>
                <w:sz w:val="24"/>
                <w:szCs w:val="24"/>
              </w:rPr>
            </w:pPr>
            <w:r w:rsidRPr="00302F1E">
              <w:rPr>
                <w:rFonts w:ascii="Times New Roman" w:hAnsi="Times New Roman"/>
                <w:sz w:val="24"/>
                <w:szCs w:val="24"/>
              </w:rPr>
              <w:t>Bell-Ringers (10%)</w:t>
            </w:r>
          </w:p>
          <w:p w:rsidR="00302F1E" w:rsidRPr="00302F1E" w:rsidRDefault="00302F1E">
            <w:pPr>
              <w:rPr>
                <w:rFonts w:ascii="Times New Roman" w:hAnsi="Times New Roman"/>
                <w:sz w:val="24"/>
                <w:szCs w:val="24"/>
              </w:rPr>
            </w:pPr>
          </w:p>
        </w:tc>
        <w:tc>
          <w:tcPr>
            <w:tcW w:w="1080" w:type="dxa"/>
          </w:tcPr>
          <w:p w:rsidR="00674C14" w:rsidRPr="00302F1E" w:rsidRDefault="00674C14">
            <w:pPr>
              <w:rPr>
                <w:rFonts w:ascii="Times New Roman" w:hAnsi="Times New Roman"/>
                <w:sz w:val="24"/>
                <w:szCs w:val="24"/>
              </w:rPr>
            </w:pPr>
          </w:p>
        </w:tc>
        <w:tc>
          <w:tcPr>
            <w:tcW w:w="7740" w:type="dxa"/>
          </w:tcPr>
          <w:p w:rsidR="00674C14" w:rsidRPr="00302F1E" w:rsidRDefault="00674C14">
            <w:pPr>
              <w:rPr>
                <w:rFonts w:ascii="Times New Roman" w:hAnsi="Times New Roman"/>
                <w:sz w:val="24"/>
                <w:szCs w:val="24"/>
              </w:rPr>
            </w:pPr>
          </w:p>
        </w:tc>
      </w:tr>
      <w:tr w:rsidR="00674C14" w:rsidRPr="00302F1E" w:rsidTr="00302F1E">
        <w:tc>
          <w:tcPr>
            <w:tcW w:w="2448" w:type="dxa"/>
          </w:tcPr>
          <w:p w:rsidR="00674C14" w:rsidRDefault="00FD3602">
            <w:pPr>
              <w:rPr>
                <w:rFonts w:ascii="Times New Roman" w:hAnsi="Times New Roman"/>
                <w:sz w:val="24"/>
                <w:szCs w:val="24"/>
              </w:rPr>
            </w:pPr>
            <w:r w:rsidRPr="00302F1E">
              <w:rPr>
                <w:rFonts w:ascii="Times New Roman" w:hAnsi="Times New Roman"/>
                <w:sz w:val="24"/>
                <w:szCs w:val="24"/>
              </w:rPr>
              <w:t>Homework (10%)</w:t>
            </w:r>
          </w:p>
          <w:p w:rsidR="00302F1E" w:rsidRPr="00302F1E" w:rsidRDefault="00302F1E">
            <w:pPr>
              <w:rPr>
                <w:rFonts w:ascii="Times New Roman" w:hAnsi="Times New Roman"/>
                <w:sz w:val="24"/>
                <w:szCs w:val="24"/>
              </w:rPr>
            </w:pPr>
          </w:p>
        </w:tc>
        <w:tc>
          <w:tcPr>
            <w:tcW w:w="1080" w:type="dxa"/>
          </w:tcPr>
          <w:p w:rsidR="00674C14" w:rsidRPr="00302F1E" w:rsidRDefault="00674C14">
            <w:pPr>
              <w:rPr>
                <w:rFonts w:ascii="Times New Roman" w:hAnsi="Times New Roman"/>
                <w:sz w:val="24"/>
                <w:szCs w:val="24"/>
              </w:rPr>
            </w:pPr>
          </w:p>
        </w:tc>
        <w:tc>
          <w:tcPr>
            <w:tcW w:w="7740" w:type="dxa"/>
          </w:tcPr>
          <w:p w:rsidR="00674C14" w:rsidRPr="00302F1E" w:rsidRDefault="00674C14">
            <w:pPr>
              <w:rPr>
                <w:rFonts w:ascii="Times New Roman" w:hAnsi="Times New Roman"/>
                <w:sz w:val="24"/>
                <w:szCs w:val="24"/>
              </w:rPr>
            </w:pPr>
          </w:p>
        </w:tc>
      </w:tr>
    </w:tbl>
    <w:p w:rsidR="00674C14" w:rsidRPr="00302F1E" w:rsidRDefault="00674C14">
      <w:pPr>
        <w:rPr>
          <w:rFonts w:ascii="Times New Roman" w:hAnsi="Times New Roman"/>
          <w:sz w:val="24"/>
          <w:szCs w:val="24"/>
        </w:rPr>
      </w:pPr>
    </w:p>
    <w:tbl>
      <w:tblPr>
        <w:tblStyle w:val="TableGrid"/>
        <w:tblW w:w="11268" w:type="dxa"/>
        <w:tblLook w:val="04A0"/>
      </w:tblPr>
      <w:tblGrid>
        <w:gridCol w:w="3618"/>
        <w:gridCol w:w="1170"/>
        <w:gridCol w:w="6480"/>
      </w:tblGrid>
      <w:tr w:rsidR="00FD3602" w:rsidRPr="00302F1E" w:rsidTr="00302F1E">
        <w:tc>
          <w:tcPr>
            <w:tcW w:w="3618" w:type="dxa"/>
          </w:tcPr>
          <w:p w:rsidR="00FD3602" w:rsidRPr="00302F1E" w:rsidRDefault="00FD3602" w:rsidP="00F54BA9">
            <w:pPr>
              <w:rPr>
                <w:rFonts w:ascii="Times New Roman" w:hAnsi="Times New Roman"/>
                <w:b/>
                <w:sz w:val="24"/>
                <w:szCs w:val="24"/>
              </w:rPr>
            </w:pPr>
            <w:r w:rsidRPr="00302F1E">
              <w:rPr>
                <w:rFonts w:ascii="Times New Roman" w:hAnsi="Times New Roman"/>
                <w:b/>
                <w:sz w:val="24"/>
                <w:szCs w:val="24"/>
              </w:rPr>
              <w:t>Mathematical Skills</w:t>
            </w:r>
            <w:r w:rsidR="002C4EA2" w:rsidRPr="00302F1E">
              <w:rPr>
                <w:rFonts w:ascii="Times New Roman" w:hAnsi="Times New Roman"/>
                <w:b/>
                <w:sz w:val="24"/>
                <w:szCs w:val="24"/>
              </w:rPr>
              <w:t>/ Checkpoints</w:t>
            </w:r>
            <w:r w:rsidR="00302F1E">
              <w:rPr>
                <w:rFonts w:ascii="Times New Roman" w:hAnsi="Times New Roman"/>
                <w:b/>
                <w:sz w:val="24"/>
                <w:szCs w:val="24"/>
              </w:rPr>
              <w:t xml:space="preserve"> (70%)</w:t>
            </w:r>
          </w:p>
        </w:tc>
        <w:tc>
          <w:tcPr>
            <w:tcW w:w="1170" w:type="dxa"/>
          </w:tcPr>
          <w:p w:rsidR="00FD3602" w:rsidRPr="00302F1E" w:rsidRDefault="00302F1E" w:rsidP="00F54BA9">
            <w:pPr>
              <w:rPr>
                <w:rFonts w:ascii="Times New Roman" w:hAnsi="Times New Roman"/>
                <w:sz w:val="24"/>
                <w:szCs w:val="24"/>
              </w:rPr>
            </w:pPr>
            <w:r>
              <w:rPr>
                <w:rFonts w:ascii="Times New Roman" w:hAnsi="Times New Roman"/>
                <w:sz w:val="24"/>
                <w:szCs w:val="24"/>
              </w:rPr>
              <w:t>Grade</w:t>
            </w:r>
          </w:p>
        </w:tc>
        <w:tc>
          <w:tcPr>
            <w:tcW w:w="6480" w:type="dxa"/>
          </w:tcPr>
          <w:p w:rsidR="00FD3602" w:rsidRPr="00302F1E" w:rsidRDefault="00302F1E" w:rsidP="00F54BA9">
            <w:pPr>
              <w:rPr>
                <w:rFonts w:ascii="Times New Roman" w:hAnsi="Times New Roman"/>
                <w:sz w:val="24"/>
                <w:szCs w:val="24"/>
              </w:rPr>
            </w:pPr>
            <w:r w:rsidRPr="00302F1E">
              <w:rPr>
                <w:rFonts w:ascii="Times New Roman" w:hAnsi="Times New Roman"/>
                <w:sz w:val="24"/>
                <w:szCs w:val="24"/>
              </w:rPr>
              <w:t>Comments</w:t>
            </w:r>
          </w:p>
        </w:tc>
      </w:tr>
      <w:tr w:rsidR="002C4EA2" w:rsidRPr="00302F1E" w:rsidTr="00302F1E">
        <w:tc>
          <w:tcPr>
            <w:tcW w:w="3618" w:type="dxa"/>
          </w:tcPr>
          <w:p w:rsidR="002C4EA2" w:rsidRPr="00302F1E" w:rsidRDefault="002C4EA2" w:rsidP="00F54BA9">
            <w:pPr>
              <w:rPr>
                <w:rFonts w:ascii="Times New Roman" w:hAnsi="Times New Roman"/>
              </w:rPr>
            </w:pPr>
            <w:r w:rsidRPr="00302F1E">
              <w:rPr>
                <w:rFonts w:ascii="Times New Roman" w:hAnsi="Times New Roman"/>
              </w:rPr>
              <w:t xml:space="preserve">#1 I can add and subtract integers without a calculator. </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#2 I</w:t>
            </w:r>
            <w:proofErr w:type="gramEnd"/>
            <w:r w:rsidRPr="00302F1E">
              <w:rPr>
                <w:rFonts w:ascii="Times New Roman" w:hAnsi="Times New Roman"/>
              </w:rPr>
              <w:t xml:space="preserve"> can add and subtract positive and negative decimal numbers without a calculator.</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#3 I</w:t>
            </w:r>
            <w:proofErr w:type="gramEnd"/>
            <w:r w:rsidRPr="00302F1E">
              <w:rPr>
                <w:rFonts w:ascii="Times New Roman" w:hAnsi="Times New Roman"/>
              </w:rPr>
              <w:t xml:space="preserve"> can add and subtract positive and negative fractions without a calculator.</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r w:rsidRPr="00302F1E">
              <w:rPr>
                <w:rFonts w:ascii="Times New Roman" w:hAnsi="Times New Roman"/>
              </w:rPr>
              <w:t>#4</w:t>
            </w:r>
            <w:r w:rsidRPr="00302F1E">
              <w:rPr>
                <w:rFonts w:ascii="Times New Roman" w:hAnsi="Times New Roman"/>
              </w:rPr>
              <w:t xml:space="preserve"> I can </w:t>
            </w:r>
            <w:r w:rsidRPr="00302F1E">
              <w:rPr>
                <w:rFonts w:ascii="Times New Roman" w:hAnsi="Times New Roman"/>
              </w:rPr>
              <w:t>graph points in all four quadrants of a coordinate plane</w:t>
            </w:r>
            <w:r w:rsidRPr="00302F1E">
              <w:rPr>
                <w:rFonts w:ascii="Times New Roman" w:hAnsi="Times New Roman"/>
              </w:rPr>
              <w:t xml:space="preserve"> </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#5</w:t>
            </w:r>
            <w:r w:rsidRPr="00302F1E">
              <w:rPr>
                <w:rFonts w:ascii="Times New Roman" w:hAnsi="Times New Roman"/>
              </w:rPr>
              <w:t xml:space="preserve"> I</w:t>
            </w:r>
            <w:proofErr w:type="gramEnd"/>
            <w:r w:rsidRPr="00302F1E">
              <w:rPr>
                <w:rFonts w:ascii="Times New Roman" w:hAnsi="Times New Roman"/>
              </w:rPr>
              <w:t xml:space="preserve"> can </w:t>
            </w:r>
            <w:r w:rsidRPr="00302F1E">
              <w:rPr>
                <w:rFonts w:ascii="Times New Roman" w:hAnsi="Times New Roman"/>
              </w:rPr>
              <w:t>multiply and divide</w:t>
            </w:r>
            <w:r w:rsidRPr="00302F1E">
              <w:rPr>
                <w:rFonts w:ascii="Times New Roman" w:hAnsi="Times New Roman"/>
              </w:rPr>
              <w:t xml:space="preserve"> integers without a calculator.</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F54BA9">
            <w:pPr>
              <w:rPr>
                <w:rFonts w:ascii="Times New Roman" w:hAnsi="Times New Roman"/>
              </w:rPr>
            </w:pPr>
            <w:proofErr w:type="gramStart"/>
            <w:r w:rsidRPr="00302F1E">
              <w:rPr>
                <w:rFonts w:ascii="Times New Roman" w:hAnsi="Times New Roman"/>
              </w:rPr>
              <w:t>#6</w:t>
            </w:r>
            <w:r w:rsidRPr="00302F1E">
              <w:rPr>
                <w:rFonts w:ascii="Times New Roman" w:hAnsi="Times New Roman"/>
              </w:rPr>
              <w:t xml:space="preserve"> I</w:t>
            </w:r>
            <w:proofErr w:type="gramEnd"/>
            <w:r w:rsidRPr="00302F1E">
              <w:rPr>
                <w:rFonts w:ascii="Times New Roman" w:hAnsi="Times New Roman"/>
              </w:rPr>
              <w:t xml:space="preserve"> can </w:t>
            </w:r>
            <w:r w:rsidRPr="00302F1E">
              <w:rPr>
                <w:rFonts w:ascii="Times New Roman" w:hAnsi="Times New Roman"/>
              </w:rPr>
              <w:t>multiply and divide</w:t>
            </w:r>
            <w:r w:rsidRPr="00302F1E">
              <w:rPr>
                <w:rFonts w:ascii="Times New Roman" w:hAnsi="Times New Roman"/>
              </w:rPr>
              <w:t xml:space="preserve"> </w:t>
            </w:r>
            <w:r w:rsidRPr="00302F1E">
              <w:rPr>
                <w:rFonts w:ascii="Times New Roman" w:hAnsi="Times New Roman"/>
              </w:rPr>
              <w:t xml:space="preserve">positive and negative decimal numbers </w:t>
            </w:r>
            <w:r w:rsidRPr="00302F1E">
              <w:rPr>
                <w:rFonts w:ascii="Times New Roman" w:hAnsi="Times New Roman"/>
              </w:rPr>
              <w:t>without a calculator.</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w:t>
            </w:r>
            <w:r w:rsidRPr="00302F1E">
              <w:rPr>
                <w:rFonts w:ascii="Times New Roman" w:hAnsi="Times New Roman"/>
              </w:rPr>
              <w:t xml:space="preserve">7 </w:t>
            </w:r>
            <w:r w:rsidRPr="00302F1E">
              <w:rPr>
                <w:rFonts w:ascii="Times New Roman" w:hAnsi="Times New Roman"/>
              </w:rPr>
              <w:t>I</w:t>
            </w:r>
            <w:proofErr w:type="gramEnd"/>
            <w:r w:rsidRPr="00302F1E">
              <w:rPr>
                <w:rFonts w:ascii="Times New Roman" w:hAnsi="Times New Roman"/>
              </w:rPr>
              <w:t xml:space="preserve"> can </w:t>
            </w:r>
            <w:r w:rsidRPr="00302F1E">
              <w:rPr>
                <w:rFonts w:ascii="Times New Roman" w:hAnsi="Times New Roman"/>
              </w:rPr>
              <w:t>multiply and divide</w:t>
            </w:r>
            <w:r w:rsidRPr="00302F1E">
              <w:rPr>
                <w:rFonts w:ascii="Times New Roman" w:hAnsi="Times New Roman"/>
              </w:rPr>
              <w:t xml:space="preserve"> </w:t>
            </w:r>
            <w:r w:rsidRPr="00302F1E">
              <w:rPr>
                <w:rFonts w:ascii="Times New Roman" w:hAnsi="Times New Roman"/>
              </w:rPr>
              <w:t xml:space="preserve">positive and negative fractions </w:t>
            </w:r>
            <w:r w:rsidRPr="00302F1E">
              <w:rPr>
                <w:rFonts w:ascii="Times New Roman" w:hAnsi="Times New Roman"/>
              </w:rPr>
              <w:t>without a calculator.</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#8</w:t>
            </w:r>
            <w:r w:rsidRPr="00302F1E">
              <w:rPr>
                <w:rFonts w:ascii="Times New Roman" w:hAnsi="Times New Roman"/>
              </w:rPr>
              <w:t xml:space="preserve"> I</w:t>
            </w:r>
            <w:proofErr w:type="gramEnd"/>
            <w:r w:rsidRPr="00302F1E">
              <w:rPr>
                <w:rFonts w:ascii="Times New Roman" w:hAnsi="Times New Roman"/>
              </w:rPr>
              <w:t xml:space="preserve"> can </w:t>
            </w:r>
            <w:r w:rsidRPr="00302F1E">
              <w:rPr>
                <w:rFonts w:ascii="Times New Roman" w:hAnsi="Times New Roman"/>
              </w:rPr>
              <w:t>simplify numeric expressions using all four operations, exponents, and parentheses.</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w:t>
            </w:r>
            <w:r w:rsidRPr="00302F1E">
              <w:rPr>
                <w:rFonts w:ascii="Times New Roman" w:hAnsi="Times New Roman"/>
              </w:rPr>
              <w:t>9 I</w:t>
            </w:r>
            <w:proofErr w:type="gramEnd"/>
            <w:r w:rsidRPr="00302F1E">
              <w:rPr>
                <w:rFonts w:ascii="Times New Roman" w:hAnsi="Times New Roman"/>
              </w:rPr>
              <w:t xml:space="preserve"> can evaluate algebraic expressions using substitution.</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r w:rsidRPr="00302F1E">
              <w:rPr>
                <w:rFonts w:ascii="Times New Roman" w:hAnsi="Times New Roman"/>
              </w:rPr>
              <w:t>#</w:t>
            </w:r>
            <w:r w:rsidRPr="00302F1E">
              <w:rPr>
                <w:rFonts w:ascii="Times New Roman" w:hAnsi="Times New Roman"/>
              </w:rPr>
              <w:t>10 I can expand and factor expressions using the distributive property</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r w:rsidRPr="00302F1E">
              <w:rPr>
                <w:rFonts w:ascii="Times New Roman" w:hAnsi="Times New Roman"/>
              </w:rPr>
              <w:t>#</w:t>
            </w:r>
            <w:r w:rsidRPr="00302F1E">
              <w:rPr>
                <w:rFonts w:ascii="Times New Roman" w:hAnsi="Times New Roman"/>
              </w:rPr>
              <w:t>11</w:t>
            </w:r>
            <w:r w:rsidRPr="00302F1E">
              <w:rPr>
                <w:rFonts w:ascii="Times New Roman" w:hAnsi="Times New Roman"/>
              </w:rPr>
              <w:t xml:space="preserve"> I can </w:t>
            </w:r>
            <w:r w:rsidRPr="00302F1E">
              <w:rPr>
                <w:rFonts w:ascii="Times New Roman" w:hAnsi="Times New Roman"/>
              </w:rPr>
              <w:t>create an expression that represents a real-world situation and simplify it to solve the problem</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r w:rsidR="002C4EA2" w:rsidRPr="00302F1E" w:rsidTr="00302F1E">
        <w:tc>
          <w:tcPr>
            <w:tcW w:w="3618" w:type="dxa"/>
          </w:tcPr>
          <w:p w:rsidR="002C4EA2" w:rsidRPr="00302F1E" w:rsidRDefault="002C4EA2" w:rsidP="002C4EA2">
            <w:pPr>
              <w:rPr>
                <w:rFonts w:ascii="Times New Roman" w:hAnsi="Times New Roman"/>
              </w:rPr>
            </w:pPr>
            <w:proofErr w:type="gramStart"/>
            <w:r w:rsidRPr="00302F1E">
              <w:rPr>
                <w:rFonts w:ascii="Times New Roman" w:hAnsi="Times New Roman"/>
              </w:rPr>
              <w:t>#</w:t>
            </w:r>
            <w:r w:rsidRPr="00302F1E">
              <w:rPr>
                <w:rFonts w:ascii="Times New Roman" w:hAnsi="Times New Roman"/>
              </w:rPr>
              <w:t>12</w:t>
            </w:r>
            <w:r w:rsidRPr="00302F1E">
              <w:rPr>
                <w:rFonts w:ascii="Times New Roman" w:hAnsi="Times New Roman"/>
              </w:rPr>
              <w:t xml:space="preserve"> I</w:t>
            </w:r>
            <w:proofErr w:type="gramEnd"/>
            <w:r w:rsidRPr="00302F1E">
              <w:rPr>
                <w:rFonts w:ascii="Times New Roman" w:hAnsi="Times New Roman"/>
              </w:rPr>
              <w:t xml:space="preserve"> can </w:t>
            </w:r>
            <w:r w:rsidRPr="00302F1E">
              <w:rPr>
                <w:rFonts w:ascii="Times New Roman" w:hAnsi="Times New Roman"/>
              </w:rPr>
              <w:t xml:space="preserve">use written and </w:t>
            </w:r>
            <w:r w:rsidR="00302F1E" w:rsidRPr="00302F1E">
              <w:rPr>
                <w:rFonts w:ascii="Times New Roman" w:hAnsi="Times New Roman"/>
              </w:rPr>
              <w:t>verbal explanation</w:t>
            </w:r>
            <w:r w:rsidRPr="00302F1E">
              <w:rPr>
                <w:rFonts w:ascii="Times New Roman" w:hAnsi="Times New Roman"/>
              </w:rPr>
              <w:t xml:space="preserve"> to solve extended responses. </w:t>
            </w:r>
          </w:p>
        </w:tc>
        <w:tc>
          <w:tcPr>
            <w:tcW w:w="1170" w:type="dxa"/>
          </w:tcPr>
          <w:p w:rsidR="002C4EA2" w:rsidRPr="00302F1E" w:rsidRDefault="002C4EA2" w:rsidP="00F54BA9">
            <w:pPr>
              <w:rPr>
                <w:rFonts w:ascii="Times New Roman" w:hAnsi="Times New Roman"/>
                <w:sz w:val="24"/>
                <w:szCs w:val="24"/>
              </w:rPr>
            </w:pPr>
          </w:p>
        </w:tc>
        <w:tc>
          <w:tcPr>
            <w:tcW w:w="6480" w:type="dxa"/>
          </w:tcPr>
          <w:p w:rsidR="002C4EA2" w:rsidRPr="00302F1E" w:rsidRDefault="002C4EA2" w:rsidP="00F54BA9">
            <w:pPr>
              <w:rPr>
                <w:rFonts w:ascii="Times New Roman" w:hAnsi="Times New Roman"/>
                <w:sz w:val="24"/>
                <w:szCs w:val="24"/>
              </w:rPr>
            </w:pPr>
          </w:p>
        </w:tc>
      </w:tr>
    </w:tbl>
    <w:p w:rsidR="00FD3602" w:rsidRPr="00302F1E" w:rsidRDefault="00FD3602">
      <w:pPr>
        <w:rPr>
          <w:rFonts w:ascii="Times New Roman" w:hAnsi="Times New Roman"/>
          <w:sz w:val="24"/>
          <w:szCs w:val="24"/>
        </w:rPr>
      </w:pPr>
    </w:p>
    <w:p w:rsidR="00302F1E" w:rsidRPr="00302F1E" w:rsidRDefault="00302F1E">
      <w:pPr>
        <w:rPr>
          <w:rFonts w:ascii="Times New Roman" w:hAnsi="Times New Roman"/>
          <w:sz w:val="24"/>
          <w:szCs w:val="24"/>
        </w:rPr>
      </w:pPr>
      <w:r w:rsidRPr="00302F1E">
        <w:rPr>
          <w:rFonts w:ascii="Times New Roman" w:hAnsi="Times New Roman"/>
          <w:sz w:val="24"/>
          <w:szCs w:val="24"/>
        </w:rPr>
        <w:t xml:space="preserve">Overall grade: </w:t>
      </w:r>
      <w:r>
        <w:rPr>
          <w:rFonts w:ascii="Times New Roman" w:hAnsi="Times New Roman"/>
          <w:sz w:val="24"/>
          <w:szCs w:val="24"/>
        </w:rPr>
        <w:t xml:space="preserve">_________________              Comments: </w:t>
      </w:r>
    </w:p>
    <w:sectPr w:rsidR="00302F1E" w:rsidRPr="00302F1E" w:rsidSect="00302F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31193"/>
    <w:multiLevelType w:val="hybridMultilevel"/>
    <w:tmpl w:val="6CD0F674"/>
    <w:lvl w:ilvl="0" w:tplc="F19EFD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4E33"/>
    <w:rsid w:val="000703DA"/>
    <w:rsid w:val="00104E33"/>
    <w:rsid w:val="001D4EEE"/>
    <w:rsid w:val="002C4EA2"/>
    <w:rsid w:val="002D2177"/>
    <w:rsid w:val="00302F1E"/>
    <w:rsid w:val="00674C14"/>
    <w:rsid w:val="007901FD"/>
    <w:rsid w:val="00927A9F"/>
    <w:rsid w:val="00A824FB"/>
    <w:rsid w:val="00A833F2"/>
    <w:rsid w:val="00B14940"/>
    <w:rsid w:val="00C84D4E"/>
    <w:rsid w:val="00D61AE5"/>
    <w:rsid w:val="00DD4691"/>
    <w:rsid w:val="00FD3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DA"/>
    <w:pPr>
      <w:ind w:left="720"/>
      <w:contextualSpacing/>
    </w:pPr>
  </w:style>
  <w:style w:type="table" w:styleId="TableGrid">
    <w:name w:val="Table Grid"/>
    <w:basedOn w:val="TableNormal"/>
    <w:uiPriority w:val="59"/>
    <w:rsid w:val="00674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7932-DE1A-45CB-A01A-C47E73AB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Decatur Public Schools</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Decatur Public Schools</dc:creator>
  <cp:lastModifiedBy>Decatur Public Schools</cp:lastModifiedBy>
  <cp:revision>12</cp:revision>
  <dcterms:created xsi:type="dcterms:W3CDTF">2012-08-16T15:51:00Z</dcterms:created>
  <dcterms:modified xsi:type="dcterms:W3CDTF">2012-08-16T16:51:00Z</dcterms:modified>
</cp:coreProperties>
</file>